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World Kinect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981475106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981475106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2,593,296.00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2,609,828.00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2,609,828.00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World Kinect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9800 Northwest, 41st Street, Miami, FL 33178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981475106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2,609,828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2,593,296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2,609,828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However, no one individual has greater than 5% economic ownership. The shareholders of the Fund have the right to receive or the power to direct the receipt of dividends and proceeds from the sale of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Investment Advisers LLC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05/09/2025</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964</Words>
  <Characters>4910</Characters>
  <CharactersWithSpaces>5865</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